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2879A5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-20.85pt;margin-top:17.8pt;width:512.1pt;height:651.25pt;z-index:25165977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" strokeweight="2.5pt">
            <v:textbox style="mso-next-textbox:#Text Box 2">
              <w:txbxContent>
                <w:p w:rsidR="002A7AC2" w:rsidRDefault="002637F1" w:rsidP="002637F1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 w:cs="Arial"/>
                      <w:sz w:val="28"/>
                      <w:szCs w:val="28"/>
                    </w:rPr>
                    <w:t>Cut a piece of string the</w:t>
                  </w:r>
                  <w:r w:rsidR="00165CE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length of the</w:t>
                  </w:r>
                  <w:r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distance around one of your knees.</w:t>
                  </w:r>
                </w:p>
                <w:p w:rsidR="002637F1" w:rsidRDefault="002637F1" w:rsidP="002637F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About how many inches is your string? _______</w:t>
                  </w:r>
                </w:p>
                <w:p w:rsidR="002637F1" w:rsidRDefault="002637F1" w:rsidP="002637F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Measure it. How many inches long was your string? ______</w:t>
                  </w:r>
                </w:p>
                <w:p w:rsidR="00165CEF" w:rsidRDefault="00165CEF" w:rsidP="002637F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2637F1" w:rsidRDefault="002637F1" w:rsidP="002637F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Look around the room. Find: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</w:p>
                <w:p w:rsidR="002637F1" w:rsidRDefault="002637F1" w:rsidP="002637F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2637F1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2 </w:t>
                  </w:r>
                  <w:r w:rsidR="00165CEF">
                    <w:rPr>
                      <w:rFonts w:ascii="Century Schoolbook" w:hAnsi="Century Schoolbook"/>
                      <w:sz w:val="28"/>
                      <w:szCs w:val="28"/>
                    </w:rPr>
                    <w:t>items</w:t>
                  </w:r>
                  <w:r w:rsidRPr="002637F1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th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at are shorter than your string</w:t>
                  </w:r>
                </w:p>
                <w:p w:rsidR="002637F1" w:rsidRDefault="002637F1" w:rsidP="002637F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2637F1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1 </w:t>
                  </w:r>
                  <w:r w:rsidR="00165CEF">
                    <w:rPr>
                      <w:rFonts w:ascii="Century Schoolbook" w:hAnsi="Century Schoolbook"/>
                      <w:sz w:val="28"/>
                      <w:szCs w:val="28"/>
                    </w:rPr>
                    <w:t>item</w:t>
                  </w:r>
                  <w:r w:rsidRPr="002637F1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that’s about the same length as your string</w:t>
                  </w:r>
                </w:p>
                <w:p w:rsidR="002637F1" w:rsidRPr="002637F1" w:rsidRDefault="002637F1" w:rsidP="002637F1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2637F1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2 </w:t>
                  </w:r>
                  <w:r w:rsidR="00165CEF">
                    <w:rPr>
                      <w:rFonts w:ascii="Century Schoolbook" w:hAnsi="Century Schoolbook"/>
                      <w:sz w:val="28"/>
                      <w:szCs w:val="28"/>
                    </w:rPr>
                    <w:t>items</w:t>
                  </w:r>
                  <w:r w:rsidRPr="002637F1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t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hat are longer than your string</w:t>
                  </w:r>
                </w:p>
                <w:p w:rsidR="00165CEF" w:rsidRDefault="00165CEF" w:rsidP="002637F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2637F1" w:rsidRDefault="002637F1" w:rsidP="002637F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Estimate the length of each of these objects. Then, measure the objects you found.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306"/>
                    <w:gridCol w:w="3306"/>
                    <w:gridCol w:w="3307"/>
                  </w:tblGrid>
                  <w:tr w:rsidR="002637F1" w:rsidTr="002637F1">
                    <w:tc>
                      <w:tcPr>
                        <w:tcW w:w="3306" w:type="dxa"/>
                      </w:tcPr>
                      <w:p w:rsidR="002637F1" w:rsidRPr="002637F1" w:rsidRDefault="002637F1" w:rsidP="002637F1">
                        <w:pPr>
                          <w:rPr>
                            <w:rFonts w:ascii="Century Schoolbook" w:hAnsi="Century Schoolbook"/>
                            <w:b/>
                            <w:sz w:val="28"/>
                            <w:szCs w:val="28"/>
                          </w:rPr>
                        </w:pPr>
                        <w:r w:rsidRPr="002637F1">
                          <w:rPr>
                            <w:rFonts w:ascii="Century Schoolbook" w:hAnsi="Century Schoolbook"/>
                            <w:b/>
                            <w:sz w:val="28"/>
                            <w:szCs w:val="28"/>
                          </w:rPr>
                          <w:t>Item</w:t>
                        </w:r>
                      </w:p>
                    </w:tc>
                    <w:tc>
                      <w:tcPr>
                        <w:tcW w:w="3306" w:type="dxa"/>
                      </w:tcPr>
                      <w:p w:rsidR="002637F1" w:rsidRPr="002637F1" w:rsidRDefault="002637F1" w:rsidP="002637F1">
                        <w:pPr>
                          <w:rPr>
                            <w:rFonts w:ascii="Century Schoolbook" w:hAnsi="Century Schoolbook"/>
                            <w:b/>
                            <w:sz w:val="28"/>
                            <w:szCs w:val="28"/>
                          </w:rPr>
                        </w:pPr>
                        <w:r w:rsidRPr="002637F1">
                          <w:rPr>
                            <w:rFonts w:ascii="Century Schoolbook" w:hAnsi="Century Schoolbook"/>
                            <w:b/>
                            <w:sz w:val="28"/>
                            <w:szCs w:val="28"/>
                          </w:rPr>
                          <w:t>Estimated Length</w:t>
                        </w:r>
                      </w:p>
                    </w:tc>
                    <w:tc>
                      <w:tcPr>
                        <w:tcW w:w="3307" w:type="dxa"/>
                      </w:tcPr>
                      <w:p w:rsidR="002637F1" w:rsidRPr="002637F1" w:rsidRDefault="002637F1" w:rsidP="002637F1">
                        <w:pPr>
                          <w:rPr>
                            <w:rFonts w:ascii="Century Schoolbook" w:hAnsi="Century Schoolbook"/>
                            <w:b/>
                            <w:sz w:val="28"/>
                            <w:szCs w:val="28"/>
                          </w:rPr>
                        </w:pPr>
                        <w:r w:rsidRPr="002637F1">
                          <w:rPr>
                            <w:rFonts w:ascii="Century Schoolbook" w:hAnsi="Century Schoolbook"/>
                            <w:b/>
                            <w:sz w:val="28"/>
                            <w:szCs w:val="28"/>
                          </w:rPr>
                          <w:t>Actual Length</w:t>
                        </w:r>
                      </w:p>
                    </w:tc>
                  </w:tr>
                  <w:tr w:rsidR="002637F1" w:rsidTr="002637F1">
                    <w:tc>
                      <w:tcPr>
                        <w:tcW w:w="3306" w:type="dxa"/>
                      </w:tcPr>
                      <w:p w:rsidR="002637F1" w:rsidRPr="002637F1" w:rsidRDefault="002637F1" w:rsidP="002637F1">
                        <w:pPr>
                          <w:rPr>
                            <w:rFonts w:ascii="Century Schoolbook" w:hAnsi="Century Schoolbook"/>
                          </w:rPr>
                        </w:pPr>
                      </w:p>
                      <w:p w:rsidR="002637F1" w:rsidRPr="002637F1" w:rsidRDefault="002637F1" w:rsidP="002637F1">
                        <w:pPr>
                          <w:rPr>
                            <w:rFonts w:ascii="Century Schoolbook" w:hAnsi="Century Schoolbook"/>
                          </w:rPr>
                        </w:pPr>
                        <w:r w:rsidRPr="002637F1">
                          <w:rPr>
                            <w:rFonts w:ascii="Century Schoolbook" w:hAnsi="Century Schoolbook"/>
                          </w:rPr>
                          <w:t>(shorter)</w:t>
                        </w:r>
                      </w:p>
                    </w:tc>
                    <w:tc>
                      <w:tcPr>
                        <w:tcW w:w="3306" w:type="dxa"/>
                      </w:tcPr>
                      <w:p w:rsidR="002637F1" w:rsidRDefault="002637F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  <w:p w:rsidR="002637F1" w:rsidRDefault="002637F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07" w:type="dxa"/>
                      </w:tcPr>
                      <w:p w:rsidR="002637F1" w:rsidRDefault="002637F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637F1" w:rsidTr="002637F1">
                    <w:tc>
                      <w:tcPr>
                        <w:tcW w:w="3306" w:type="dxa"/>
                      </w:tcPr>
                      <w:p w:rsidR="002637F1" w:rsidRPr="002637F1" w:rsidRDefault="002637F1" w:rsidP="002637F1">
                        <w:pPr>
                          <w:rPr>
                            <w:rFonts w:ascii="Century Schoolbook" w:hAnsi="Century Schoolbook"/>
                          </w:rPr>
                        </w:pPr>
                      </w:p>
                      <w:p w:rsidR="002637F1" w:rsidRPr="002637F1" w:rsidRDefault="002637F1" w:rsidP="002637F1">
                        <w:pPr>
                          <w:rPr>
                            <w:rFonts w:ascii="Century Schoolbook" w:hAnsi="Century Schoolbook"/>
                          </w:rPr>
                        </w:pPr>
                        <w:r w:rsidRPr="002637F1">
                          <w:rPr>
                            <w:rFonts w:ascii="Century Schoolbook" w:hAnsi="Century Schoolbook"/>
                          </w:rPr>
                          <w:t>(shorter)</w:t>
                        </w:r>
                      </w:p>
                    </w:tc>
                    <w:tc>
                      <w:tcPr>
                        <w:tcW w:w="3306" w:type="dxa"/>
                      </w:tcPr>
                      <w:p w:rsidR="002637F1" w:rsidRDefault="002637F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  <w:p w:rsidR="002637F1" w:rsidRDefault="002637F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07" w:type="dxa"/>
                      </w:tcPr>
                      <w:p w:rsidR="002637F1" w:rsidRDefault="002637F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637F1" w:rsidTr="002637F1">
                    <w:tc>
                      <w:tcPr>
                        <w:tcW w:w="3306" w:type="dxa"/>
                      </w:tcPr>
                      <w:p w:rsidR="002637F1" w:rsidRPr="002637F1" w:rsidRDefault="002637F1" w:rsidP="002637F1">
                        <w:pPr>
                          <w:rPr>
                            <w:rFonts w:ascii="Century Schoolbook" w:hAnsi="Century Schoolbook"/>
                          </w:rPr>
                        </w:pPr>
                      </w:p>
                      <w:p w:rsidR="002637F1" w:rsidRPr="002637F1" w:rsidRDefault="002637F1" w:rsidP="002637F1">
                        <w:pPr>
                          <w:rPr>
                            <w:rFonts w:ascii="Century Schoolbook" w:hAnsi="Century Schoolbook"/>
                          </w:rPr>
                        </w:pPr>
                        <w:r w:rsidRPr="002637F1">
                          <w:rPr>
                            <w:rFonts w:ascii="Century Schoolbook" w:hAnsi="Century Schoolbook"/>
                          </w:rPr>
                          <w:t>(same length)</w:t>
                        </w:r>
                      </w:p>
                    </w:tc>
                    <w:tc>
                      <w:tcPr>
                        <w:tcW w:w="3306" w:type="dxa"/>
                      </w:tcPr>
                      <w:p w:rsidR="002637F1" w:rsidRDefault="002637F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  <w:p w:rsidR="002637F1" w:rsidRDefault="002637F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07" w:type="dxa"/>
                      </w:tcPr>
                      <w:p w:rsidR="002637F1" w:rsidRDefault="002637F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637F1" w:rsidTr="002637F1">
                    <w:tc>
                      <w:tcPr>
                        <w:tcW w:w="3306" w:type="dxa"/>
                      </w:tcPr>
                      <w:p w:rsidR="002637F1" w:rsidRPr="002637F1" w:rsidRDefault="002637F1" w:rsidP="002637F1">
                        <w:pPr>
                          <w:rPr>
                            <w:rFonts w:ascii="Century Schoolbook" w:hAnsi="Century Schoolbook"/>
                          </w:rPr>
                        </w:pPr>
                      </w:p>
                      <w:p w:rsidR="002637F1" w:rsidRPr="002637F1" w:rsidRDefault="002637F1" w:rsidP="002637F1">
                        <w:pPr>
                          <w:rPr>
                            <w:rFonts w:ascii="Century Schoolbook" w:hAnsi="Century Schoolbook"/>
                          </w:rPr>
                        </w:pPr>
                        <w:r w:rsidRPr="002637F1">
                          <w:rPr>
                            <w:rFonts w:ascii="Century Schoolbook" w:hAnsi="Century Schoolbook"/>
                          </w:rPr>
                          <w:t>(longer)</w:t>
                        </w:r>
                      </w:p>
                    </w:tc>
                    <w:tc>
                      <w:tcPr>
                        <w:tcW w:w="3306" w:type="dxa"/>
                      </w:tcPr>
                      <w:p w:rsidR="002637F1" w:rsidRDefault="002637F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  <w:p w:rsidR="002637F1" w:rsidRDefault="002637F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07" w:type="dxa"/>
                      </w:tcPr>
                      <w:p w:rsidR="002637F1" w:rsidRDefault="002637F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216B1" w:rsidTr="002637F1">
                    <w:tc>
                      <w:tcPr>
                        <w:tcW w:w="3306" w:type="dxa"/>
                      </w:tcPr>
                      <w:p w:rsidR="007216B1" w:rsidRDefault="007216B1" w:rsidP="002637F1">
                        <w:pPr>
                          <w:rPr>
                            <w:rFonts w:ascii="Century Schoolbook" w:hAnsi="Century Schoolbook"/>
                          </w:rPr>
                        </w:pPr>
                      </w:p>
                      <w:p w:rsidR="007216B1" w:rsidRPr="002637F1" w:rsidRDefault="007216B1" w:rsidP="002637F1">
                        <w:pPr>
                          <w:rPr>
                            <w:rFonts w:ascii="Century Schoolbook" w:hAnsi="Century Schoolbook"/>
                          </w:rPr>
                        </w:pPr>
                        <w:r w:rsidRPr="002637F1">
                          <w:rPr>
                            <w:rFonts w:ascii="Century Schoolbook" w:hAnsi="Century Schoolbook"/>
                          </w:rPr>
                          <w:t>(longer)</w:t>
                        </w:r>
                      </w:p>
                    </w:tc>
                    <w:tc>
                      <w:tcPr>
                        <w:tcW w:w="3306" w:type="dxa"/>
                      </w:tcPr>
                      <w:p w:rsidR="007216B1" w:rsidRDefault="007216B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  <w:p w:rsidR="007216B1" w:rsidRDefault="007216B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3307" w:type="dxa"/>
                      </w:tcPr>
                      <w:p w:rsidR="007216B1" w:rsidRDefault="007216B1" w:rsidP="002637F1">
                        <w:pPr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165CEF" w:rsidRDefault="00165CEF" w:rsidP="00082EB4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7216B1" w:rsidRDefault="007216B1" w:rsidP="007216B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What does it mean if your estimated and actual lengths are close? </w:t>
                  </w:r>
                </w:p>
                <w:p w:rsidR="00165CEF" w:rsidRDefault="007216B1" w:rsidP="007216B1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</w:t>
                  </w:r>
                </w:p>
                <w:p w:rsidR="00CF1CAB" w:rsidRPr="00137E9F" w:rsidRDefault="002637F1" w:rsidP="00082EB4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(DOK 3</w:t>
                  </w:r>
                  <w:r w:rsidR="00CF1CAB">
                    <w:rPr>
                      <w:rFonts w:ascii="Century Schoolbook" w:hAnsi="Century Schoolbook"/>
                      <w:sz w:val="28"/>
                      <w:szCs w:val="28"/>
                    </w:rPr>
                    <w:t>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6" o:spid="_x0000_s1026" type="#_x0000_t202" style="position:absolute;left:0;text-align:left;margin-left:249.75pt;margin-top:-15.85pt;width:241.5pt;height:23.85pt;z-index:2516567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</w:p>
    <w:p w:rsidR="00552AC0" w:rsidRDefault="00552AC0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879A5">
      <w:r>
        <w:rPr>
          <w:noProof/>
        </w:rPr>
        <w:lastRenderedPageBreak/>
        <w:pict>
          <v:shape id="_x0000_s1034" type="#_x0000_t202" style="position:absolute;margin-left:-8.85pt;margin-top:4.4pt;width:512.1pt;height:418.8pt;z-index:2516608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" strokeweight="2.5pt">
            <v:textbox style="mso-next-textbox:#_x0000_s1034">
              <w:txbxContent>
                <w:p w:rsidR="007216B1" w:rsidRDefault="007216B1" w:rsidP="007216B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What does it mean if your estimated and actual lengths are very different? </w:t>
                  </w:r>
                </w:p>
                <w:p w:rsidR="007216B1" w:rsidRDefault="007216B1" w:rsidP="007216B1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</w:t>
                  </w:r>
                </w:p>
                <w:p w:rsidR="007216B1" w:rsidRDefault="007216B1" w:rsidP="007216B1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7216B1" w:rsidRDefault="007216B1" w:rsidP="007216B1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Compare the actual length of two items you measured. How do their lengths compare to each other? Show your thinking using words, numbers, or pictures.</w:t>
                  </w:r>
                </w:p>
                <w:p w:rsidR="007216B1" w:rsidRDefault="007216B1" w:rsidP="007216B1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Item 1: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  <w:t>Item 2:</w:t>
                  </w:r>
                </w:p>
                <w:p w:rsidR="007216B1" w:rsidRDefault="007216B1" w:rsidP="007216B1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7216B1" w:rsidRDefault="007216B1" w:rsidP="007216B1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7216B1" w:rsidRDefault="007216B1" w:rsidP="007216B1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7216B1" w:rsidRDefault="007216B1" w:rsidP="002637F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2637F1" w:rsidRDefault="002637F1" w:rsidP="002637F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How could you improve your estimate next time? </w:t>
                  </w:r>
                </w:p>
                <w:p w:rsidR="002637F1" w:rsidRDefault="002637F1" w:rsidP="002637F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2637F1" w:rsidRPr="002637F1" w:rsidRDefault="002637F1" w:rsidP="002637F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2637F1" w:rsidRDefault="002637F1" w:rsidP="002637F1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2637F1" w:rsidRPr="00137E9F" w:rsidRDefault="002637F1" w:rsidP="002637F1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(DOK 3)</w:t>
                  </w:r>
                </w:p>
              </w:txbxContent>
            </v:textbox>
          </v:shape>
        </w:pict>
      </w:r>
    </w:p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2637F1" w:rsidRDefault="002637F1"/>
    <w:p w:rsidR="00165CEF" w:rsidRDefault="00165CEF"/>
    <w:p w:rsidR="00165CEF" w:rsidRDefault="00165CEF"/>
    <w:p w:rsidR="00165CEF" w:rsidRDefault="00165CEF"/>
    <w:p w:rsidR="00165CEF" w:rsidRDefault="00165CEF"/>
    <w:p w:rsidR="00165CEF" w:rsidRDefault="00165CEF"/>
    <w:p w:rsidR="00165CEF" w:rsidRDefault="00165CEF"/>
    <w:p w:rsidR="00165CEF" w:rsidRDefault="00165CEF"/>
    <w:p w:rsidR="007216B1" w:rsidRDefault="007216B1"/>
    <w:p w:rsidR="007216B1" w:rsidRDefault="007216B1"/>
    <w:p w:rsidR="00165CEF" w:rsidRDefault="00165CEF"/>
    <w:p w:rsidR="00165CEF" w:rsidRDefault="00165CEF">
      <w:pPr>
        <w:rPr>
          <w:rFonts w:ascii="Century Schoolbook" w:hAnsi="Century Schoolbook"/>
          <w:sz w:val="32"/>
          <w:szCs w:val="32"/>
        </w:rPr>
      </w:pPr>
      <w:r w:rsidRPr="00165CEF">
        <w:rPr>
          <w:rFonts w:ascii="Century Schoolbook" w:hAnsi="Century Schoolbook"/>
          <w:sz w:val="32"/>
          <w:szCs w:val="32"/>
        </w:rPr>
        <w:t xml:space="preserve">This performance task assesses </w:t>
      </w:r>
      <w:r>
        <w:rPr>
          <w:rFonts w:ascii="Century Schoolbook" w:hAnsi="Century Schoolbook"/>
          <w:sz w:val="32"/>
          <w:szCs w:val="32"/>
        </w:rPr>
        <w:t>the following standards:</w:t>
      </w:r>
    </w:p>
    <w:p w:rsidR="00165CEF" w:rsidRDefault="00165CEF">
      <w:pPr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>2.MD.3</w:t>
      </w:r>
    </w:p>
    <w:p w:rsidR="00165CEF" w:rsidRDefault="00165CEF">
      <w:pPr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>2.MD.4</w:t>
      </w:r>
    </w:p>
    <w:p w:rsidR="00165CEF" w:rsidRPr="00165CEF" w:rsidRDefault="00165CEF">
      <w:pPr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>Mathematical Practice 3: Construct viable arguments and critique the reasoning of others.</w:t>
      </w:r>
    </w:p>
    <w:sectPr w:rsidR="00165CEF" w:rsidRPr="00165CEF" w:rsidSect="006854E9">
      <w:headerReference w:type="default" r:id="rId7"/>
      <w:footerReference w:type="default" r:id="rId8"/>
      <w:pgSz w:w="12240" w:h="15840"/>
      <w:pgMar w:top="1440" w:right="1440" w:bottom="1440" w:left="1440" w:header="14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16B" w:rsidRDefault="001B616B" w:rsidP="00082EB4">
      <w:pPr>
        <w:spacing w:after="0" w:line="240" w:lineRule="auto"/>
      </w:pPr>
      <w:r>
        <w:separator/>
      </w:r>
    </w:p>
  </w:endnote>
  <w:endnote w:type="continuationSeparator" w:id="0">
    <w:p w:rsidR="001B616B" w:rsidRDefault="001B616B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4E9" w:rsidRPr="00E2032A" w:rsidRDefault="006854E9" w:rsidP="006854E9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5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6854E9" w:rsidRDefault="006854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16B" w:rsidRDefault="001B616B" w:rsidP="00082EB4">
      <w:pPr>
        <w:spacing w:after="0" w:line="240" w:lineRule="auto"/>
      </w:pPr>
      <w:r>
        <w:separator/>
      </w:r>
    </w:p>
  </w:footnote>
  <w:footnote w:type="continuationSeparator" w:id="0">
    <w:p w:rsidR="001B616B" w:rsidRDefault="001B616B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C2" w:rsidRPr="00897E66" w:rsidRDefault="002A7AC2" w:rsidP="006306D4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2A7AC2" w:rsidRPr="00CF1CAB" w:rsidRDefault="002A7AC2" w:rsidP="006306D4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0"/>
        <w:szCs w:val="20"/>
      </w:rPr>
    </w:pPr>
    <w:r>
      <w:rPr>
        <w:rFonts w:ascii="Comic Sans MS" w:hAnsi="Comic Sans MS"/>
        <w:sz w:val="28"/>
        <w:szCs w:val="28"/>
      </w:rPr>
      <w:t xml:space="preserve">Standard: </w:t>
    </w:r>
    <w:r w:rsidR="00CF1CAB">
      <w:rPr>
        <w:rFonts w:ascii="Comic Sans MS" w:hAnsi="Comic Sans MS"/>
        <w:sz w:val="28"/>
        <w:szCs w:val="28"/>
      </w:rPr>
      <w:t>2.MD.3</w:t>
    </w:r>
    <w:r w:rsidR="002637F1">
      <w:rPr>
        <w:rFonts w:ascii="Comic Sans MS" w:hAnsi="Comic Sans MS"/>
        <w:sz w:val="28"/>
        <w:szCs w:val="28"/>
      </w:rPr>
      <w:t xml:space="preserve"> Part B</w:t>
    </w:r>
    <w:r w:rsidR="006A5CEB">
      <w:rPr>
        <w:rFonts w:ascii="Comic Sans MS" w:hAnsi="Comic Sans MS"/>
        <w:sz w:val="28"/>
        <w:szCs w:val="28"/>
      </w:rPr>
      <w:t xml:space="preserve"> </w:t>
    </w:r>
    <w:r w:rsidR="006A5CEB" w:rsidRPr="00CF1CAB">
      <w:rPr>
        <w:rFonts w:ascii="Comic Sans MS" w:hAnsi="Comic Sans MS"/>
        <w:sz w:val="20"/>
        <w:szCs w:val="20"/>
      </w:rPr>
      <w:t>(</w:t>
    </w:r>
    <w:r w:rsidR="00CF1CAB" w:rsidRPr="00CF1CAB">
      <w:rPr>
        <w:rFonts w:ascii="Comic Sans MS" w:hAnsi="Comic Sans MS"/>
        <w:sz w:val="20"/>
        <w:szCs w:val="20"/>
      </w:rPr>
      <w:t>DOK ceiling is 3</w:t>
    </w:r>
    <w:r w:rsidR="002637F1">
      <w:rPr>
        <w:rFonts w:ascii="Comic Sans MS" w:hAnsi="Comic Sans MS"/>
        <w:sz w:val="20"/>
        <w:szCs w:val="20"/>
      </w:rPr>
      <w:t>/ Teacher prep: students will need to measure a length of string or yarn, a material that’s NOT stretchy</w:t>
    </w:r>
    <w:r w:rsidR="006A5CEB" w:rsidRPr="00CF1CAB">
      <w:rPr>
        <w:rFonts w:ascii="Comic Sans MS" w:hAnsi="Comic Sans MS"/>
        <w:sz w:val="20"/>
        <w:szCs w:val="20"/>
      </w:rPr>
      <w:t>)</w:t>
    </w:r>
  </w:p>
  <w:p w:rsidR="002A7AC2" w:rsidRDefault="002A7A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97537"/>
    <w:multiLevelType w:val="hybridMultilevel"/>
    <w:tmpl w:val="0DD2B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20B00"/>
    <w:rsid w:val="0002433B"/>
    <w:rsid w:val="0006761E"/>
    <w:rsid w:val="00082EB4"/>
    <w:rsid w:val="00084B83"/>
    <w:rsid w:val="000875B1"/>
    <w:rsid w:val="00094EEB"/>
    <w:rsid w:val="00103CA4"/>
    <w:rsid w:val="00137E9F"/>
    <w:rsid w:val="00163CD1"/>
    <w:rsid w:val="00165CEF"/>
    <w:rsid w:val="001B616B"/>
    <w:rsid w:val="001C30AE"/>
    <w:rsid w:val="001E65B5"/>
    <w:rsid w:val="00217E29"/>
    <w:rsid w:val="002637F1"/>
    <w:rsid w:val="002879A5"/>
    <w:rsid w:val="002A7AC2"/>
    <w:rsid w:val="002B0A57"/>
    <w:rsid w:val="00324664"/>
    <w:rsid w:val="003E06B7"/>
    <w:rsid w:val="0041300E"/>
    <w:rsid w:val="005026E5"/>
    <w:rsid w:val="00534441"/>
    <w:rsid w:val="00552AC0"/>
    <w:rsid w:val="005B0764"/>
    <w:rsid w:val="005C4049"/>
    <w:rsid w:val="006306D4"/>
    <w:rsid w:val="006854E9"/>
    <w:rsid w:val="006A5CEB"/>
    <w:rsid w:val="007216B1"/>
    <w:rsid w:val="0081770F"/>
    <w:rsid w:val="008232E9"/>
    <w:rsid w:val="008C5E86"/>
    <w:rsid w:val="00967AEC"/>
    <w:rsid w:val="00A54EDE"/>
    <w:rsid w:val="00B76818"/>
    <w:rsid w:val="00C31825"/>
    <w:rsid w:val="00CF1CAB"/>
    <w:rsid w:val="00D602AB"/>
    <w:rsid w:val="00DB6211"/>
    <w:rsid w:val="00DF3F29"/>
    <w:rsid w:val="00E00299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53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1CAB"/>
    <w:pPr>
      <w:ind w:left="720"/>
      <w:contextualSpacing/>
    </w:pPr>
  </w:style>
  <w:style w:type="table" w:styleId="TableGrid">
    <w:name w:val="Table Grid"/>
    <w:basedOn w:val="TableNormal"/>
    <w:uiPriority w:val="59"/>
    <w:rsid w:val="00263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6854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semiHidden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2E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2013-12-12T22:05:00Z</dcterms:created>
  <dcterms:modified xsi:type="dcterms:W3CDTF">2015-06-15T17:55:00Z</dcterms:modified>
</cp:coreProperties>
</file>